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CB1C" w14:textId="77777777" w:rsidR="00B626DF" w:rsidRDefault="00B626DF" w:rsidP="00B626DF">
      <w:pPr>
        <w:pStyle w:val="Heading1"/>
      </w:pPr>
      <w:r>
        <w:t>ADHD medication List</w:t>
      </w:r>
    </w:p>
    <w:p w14:paraId="21F3C578" w14:textId="77777777" w:rsidR="00B626DF" w:rsidRDefault="00B626DF" w:rsidP="00B626DF">
      <w:r>
        <w:t>Amphetamine-dextroamphetamine</w:t>
      </w:r>
    </w:p>
    <w:p w14:paraId="1FEB4D56" w14:textId="77777777" w:rsidR="00B626DF" w:rsidRDefault="00B626DF" w:rsidP="00B626DF">
      <w:r>
        <w:t xml:space="preserve">Brand names: </w:t>
      </w:r>
      <w:proofErr w:type="spellStart"/>
      <w:r>
        <w:t>Adderoll</w:t>
      </w:r>
      <w:proofErr w:type="spellEnd"/>
      <w:r>
        <w:t xml:space="preserve">, </w:t>
      </w:r>
      <w:proofErr w:type="spellStart"/>
      <w:r>
        <w:t>Adderoll</w:t>
      </w:r>
      <w:proofErr w:type="spellEnd"/>
      <w:r>
        <w:t xml:space="preserve"> SR, </w:t>
      </w:r>
      <w:proofErr w:type="spellStart"/>
      <w:r>
        <w:t>Mydasis</w:t>
      </w:r>
      <w:proofErr w:type="spellEnd"/>
      <w:r>
        <w:t xml:space="preserve">, Dexedrine, </w:t>
      </w:r>
      <w:proofErr w:type="spellStart"/>
      <w:r>
        <w:t>Zenzedi</w:t>
      </w:r>
      <w:proofErr w:type="spellEnd"/>
      <w:r>
        <w:t xml:space="preserve">, </w:t>
      </w:r>
      <w:proofErr w:type="spellStart"/>
      <w:r>
        <w:t>Procentra</w:t>
      </w:r>
      <w:proofErr w:type="spellEnd"/>
      <w:r>
        <w:t xml:space="preserve">, </w:t>
      </w:r>
      <w:proofErr w:type="spellStart"/>
      <w:r>
        <w:t>Dextrostat</w:t>
      </w:r>
      <w:proofErr w:type="spellEnd"/>
    </w:p>
    <w:p w14:paraId="21028D53" w14:textId="77777777" w:rsidR="00B626DF" w:rsidRDefault="00B626DF" w:rsidP="00B626DF">
      <w:r>
        <w:t>Dexmethylphenidate</w:t>
      </w:r>
    </w:p>
    <w:p w14:paraId="79F45BA7" w14:textId="77777777" w:rsidR="00B626DF" w:rsidRDefault="00B626DF" w:rsidP="00B626DF">
      <w:r>
        <w:t>Brand names: Focalin, Focalin RX</w:t>
      </w:r>
    </w:p>
    <w:p w14:paraId="2E6CFFD8" w14:textId="77777777" w:rsidR="00B626DF" w:rsidRDefault="00B626DF" w:rsidP="00B626DF">
      <w:r>
        <w:t>Dextroamphetamine</w:t>
      </w:r>
    </w:p>
    <w:p w14:paraId="269FC3C8" w14:textId="77777777" w:rsidR="00B626DF" w:rsidRDefault="00B626DF" w:rsidP="00B626DF">
      <w:r>
        <w:t>Brand names: Dexedrine</w:t>
      </w:r>
    </w:p>
    <w:p w14:paraId="5A269FFA" w14:textId="77777777" w:rsidR="00B626DF" w:rsidRDefault="00B626DF" w:rsidP="00B626DF">
      <w:proofErr w:type="spellStart"/>
      <w:r>
        <w:t>Lisdexamfetamine</w:t>
      </w:r>
      <w:proofErr w:type="spellEnd"/>
    </w:p>
    <w:p w14:paraId="16D42F3C" w14:textId="77777777" w:rsidR="00B626DF" w:rsidRDefault="00B626DF" w:rsidP="00B626DF">
      <w:r>
        <w:t xml:space="preserve">Brand names: Vyvanse, </w:t>
      </w:r>
      <w:proofErr w:type="spellStart"/>
      <w:r>
        <w:t>Elvanse</w:t>
      </w:r>
      <w:proofErr w:type="spellEnd"/>
      <w:r>
        <w:t xml:space="preserve">, </w:t>
      </w:r>
      <w:proofErr w:type="spellStart"/>
      <w:r>
        <w:t>SAmexid</w:t>
      </w:r>
      <w:proofErr w:type="spellEnd"/>
      <w:r>
        <w:t xml:space="preserve">, </w:t>
      </w:r>
      <w:proofErr w:type="spellStart"/>
      <w:r>
        <w:t>Tyvense</w:t>
      </w:r>
      <w:proofErr w:type="spellEnd"/>
      <w:r>
        <w:t xml:space="preserve">, </w:t>
      </w:r>
      <w:proofErr w:type="spellStart"/>
      <w:r>
        <w:t>Venvanse</w:t>
      </w:r>
      <w:proofErr w:type="spellEnd"/>
    </w:p>
    <w:p w14:paraId="6524DC79" w14:textId="77777777" w:rsidR="00B626DF" w:rsidRDefault="00B626DF" w:rsidP="00B626DF">
      <w:r>
        <w:t>Methylphenidate</w:t>
      </w:r>
    </w:p>
    <w:p w14:paraId="522AF954" w14:textId="77777777" w:rsidR="00B626DF" w:rsidRDefault="00B626DF" w:rsidP="00B626DF">
      <w:r>
        <w:t xml:space="preserve">Brand names: Ritalin, </w:t>
      </w:r>
      <w:proofErr w:type="spellStart"/>
      <w:r>
        <w:t>Concerta</w:t>
      </w:r>
      <w:proofErr w:type="spellEnd"/>
      <w:r>
        <w:t xml:space="preserve">, </w:t>
      </w:r>
      <w:proofErr w:type="spellStart"/>
      <w:r>
        <w:t>Medikinet</w:t>
      </w:r>
      <w:proofErr w:type="spellEnd"/>
      <w:r>
        <w:t xml:space="preserve">, </w:t>
      </w:r>
      <w:proofErr w:type="spellStart"/>
      <w:r>
        <w:t>Adaphen</w:t>
      </w:r>
      <w:proofErr w:type="spellEnd"/>
      <w:r>
        <w:t xml:space="preserve">. </w:t>
      </w:r>
      <w:proofErr w:type="spellStart"/>
      <w:r>
        <w:t>Addwoze</w:t>
      </w:r>
      <w:proofErr w:type="spellEnd"/>
      <w:r>
        <w:t xml:space="preserve">. </w:t>
      </w:r>
      <w:proofErr w:type="spellStart"/>
      <w:r>
        <w:t>Artige</w:t>
      </w:r>
      <w:proofErr w:type="spellEnd"/>
      <w:r>
        <w:t xml:space="preserve">. </w:t>
      </w:r>
      <w:proofErr w:type="spellStart"/>
      <w:r>
        <w:t>Attemta</w:t>
      </w:r>
      <w:proofErr w:type="spellEnd"/>
      <w:r>
        <w:t xml:space="preserve">. </w:t>
      </w:r>
      <w:proofErr w:type="spellStart"/>
      <w:proofErr w:type="gramStart"/>
      <w:r>
        <w:t>Cognil,Equasym</w:t>
      </w:r>
      <w:proofErr w:type="spellEnd"/>
      <w:proofErr w:type="gramEnd"/>
      <w:r>
        <w:t xml:space="preserve">, </w:t>
      </w:r>
      <w:proofErr w:type="spellStart"/>
      <w:r>
        <w:t>Inspirqal</w:t>
      </w:r>
      <w:proofErr w:type="spellEnd"/>
      <w:r>
        <w:t xml:space="preserve">, </w:t>
      </w:r>
      <w:proofErr w:type="spellStart"/>
      <w:r>
        <w:t>Methylin</w:t>
      </w:r>
      <w:proofErr w:type="spellEnd"/>
      <w:r>
        <w:t xml:space="preserve">, </w:t>
      </w:r>
      <w:proofErr w:type="spellStart"/>
      <w:r>
        <w:t>Penid</w:t>
      </w:r>
      <w:proofErr w:type="spellEnd"/>
      <w:r>
        <w:t xml:space="preserve">, </w:t>
      </w:r>
      <w:proofErr w:type="spellStart"/>
      <w:r>
        <w:t>Propliper</w:t>
      </w:r>
      <w:proofErr w:type="spellEnd"/>
      <w:r>
        <w:t xml:space="preserve">, </w:t>
      </w:r>
      <w:proofErr w:type="spellStart"/>
      <w:r>
        <w:t>Tradea</w:t>
      </w:r>
      <w:proofErr w:type="spellEnd"/>
      <w:r>
        <w:t xml:space="preserve">, </w:t>
      </w:r>
    </w:p>
    <w:p w14:paraId="55ABF085" w14:textId="77777777" w:rsidR="00B626DF" w:rsidRDefault="00B626DF" w:rsidP="00B626DF">
      <w:proofErr w:type="spellStart"/>
      <w:r>
        <w:t>Mehtamphetamine</w:t>
      </w:r>
      <w:proofErr w:type="spellEnd"/>
    </w:p>
    <w:p w14:paraId="4036F276" w14:textId="77777777" w:rsidR="00B626DF" w:rsidRDefault="00B626DF" w:rsidP="00B626DF">
      <w:r>
        <w:t xml:space="preserve">Brand names: </w:t>
      </w:r>
      <w:proofErr w:type="spellStart"/>
      <w:r>
        <w:t>Desoxyn</w:t>
      </w:r>
      <w:proofErr w:type="spellEnd"/>
      <w:r>
        <w:t xml:space="preserve">, </w:t>
      </w:r>
      <w:proofErr w:type="spellStart"/>
      <w:r>
        <w:t>Methedrine</w:t>
      </w:r>
      <w:proofErr w:type="spellEnd"/>
    </w:p>
    <w:p w14:paraId="17007209" w14:textId="77777777" w:rsidR="00B626DF" w:rsidRDefault="00B626DF" w:rsidP="00B626DF">
      <w:r>
        <w:t>Clonidine</w:t>
      </w:r>
    </w:p>
    <w:p w14:paraId="07237C98" w14:textId="77777777" w:rsidR="00B626DF" w:rsidRDefault="00B626DF" w:rsidP="00B626DF">
      <w:r>
        <w:t xml:space="preserve">Brand names: </w:t>
      </w:r>
      <w:proofErr w:type="spellStart"/>
      <w:r>
        <w:t>Catapres</w:t>
      </w:r>
      <w:proofErr w:type="spellEnd"/>
      <w:r>
        <w:t xml:space="preserve">, </w:t>
      </w:r>
      <w:proofErr w:type="spellStart"/>
      <w:r>
        <w:t>Kapvay</w:t>
      </w:r>
      <w:proofErr w:type="spellEnd"/>
      <w:r>
        <w:t xml:space="preserve">, </w:t>
      </w:r>
      <w:proofErr w:type="spellStart"/>
      <w:r>
        <w:t>Nexidlon</w:t>
      </w:r>
      <w:proofErr w:type="spellEnd"/>
      <w:r>
        <w:t xml:space="preserve"> and more</w:t>
      </w:r>
    </w:p>
    <w:p w14:paraId="776F84F8" w14:textId="77777777" w:rsidR="00B626DF" w:rsidRDefault="00B626DF" w:rsidP="00B626DF">
      <w:proofErr w:type="spellStart"/>
      <w:r>
        <w:t>Buanfacine</w:t>
      </w:r>
      <w:proofErr w:type="spellEnd"/>
    </w:p>
    <w:p w14:paraId="0C4D0F50" w14:textId="77777777" w:rsidR="00B626DF" w:rsidRDefault="00B626DF" w:rsidP="00B626DF">
      <w:r>
        <w:t xml:space="preserve">Brand names: Tenex, </w:t>
      </w:r>
      <w:proofErr w:type="spellStart"/>
      <w:r>
        <w:t>Estulic</w:t>
      </w:r>
      <w:proofErr w:type="spellEnd"/>
      <w:r>
        <w:t xml:space="preserve">, </w:t>
      </w:r>
      <w:proofErr w:type="spellStart"/>
      <w:r>
        <w:t>Intoniv</w:t>
      </w:r>
      <w:proofErr w:type="spellEnd"/>
    </w:p>
    <w:p w14:paraId="0351353A" w14:textId="77777777" w:rsidR="00B626DF" w:rsidRDefault="00B626DF" w:rsidP="00B626DF">
      <w:r>
        <w:t>Atomoxetine</w:t>
      </w:r>
    </w:p>
    <w:p w14:paraId="5D739848" w14:textId="77777777" w:rsidR="00B626DF" w:rsidRDefault="00B626DF" w:rsidP="00B626DF">
      <w:r>
        <w:t xml:space="preserve">Brand names: </w:t>
      </w:r>
      <w:proofErr w:type="spellStart"/>
      <w:r>
        <w:t>Straterra</w:t>
      </w:r>
      <w:proofErr w:type="spellEnd"/>
    </w:p>
    <w:p w14:paraId="36A5F46D" w14:textId="77777777" w:rsidR="00B626DF" w:rsidRDefault="00B626DF" w:rsidP="00B626DF">
      <w:pPr>
        <w:pStyle w:val="Heading1"/>
      </w:pPr>
      <w:r>
        <w:t>Antipsychotic Medications</w:t>
      </w:r>
    </w:p>
    <w:p w14:paraId="179EC427" w14:textId="77777777" w:rsidR="00B626DF" w:rsidRDefault="00B626DF" w:rsidP="00B626DF">
      <w:r>
        <w:t xml:space="preserve">Aripiprazole, </w:t>
      </w:r>
      <w:proofErr w:type="spellStart"/>
      <w:r>
        <w:t>Asenapine</w:t>
      </w:r>
      <w:proofErr w:type="spellEnd"/>
      <w:r>
        <w:t xml:space="preserve">, </w:t>
      </w:r>
      <w:proofErr w:type="spellStart"/>
      <w:r>
        <w:t>Brexpiprazole</w:t>
      </w:r>
      <w:proofErr w:type="spellEnd"/>
      <w:r>
        <w:t xml:space="preserve">, </w:t>
      </w:r>
      <w:proofErr w:type="spellStart"/>
      <w:r>
        <w:t>Cariprazine</w:t>
      </w:r>
      <w:proofErr w:type="spellEnd"/>
      <w:r>
        <w:t xml:space="preserve">, Clozapine, Haloperidol, Iloperidone, </w:t>
      </w:r>
      <w:proofErr w:type="spellStart"/>
      <w:r>
        <w:t>Loxapine</w:t>
      </w:r>
      <w:proofErr w:type="spellEnd"/>
      <w:r>
        <w:t xml:space="preserve">, </w:t>
      </w:r>
      <w:proofErr w:type="spellStart"/>
      <w:r>
        <w:t>Lurisadone</w:t>
      </w:r>
      <w:proofErr w:type="spellEnd"/>
      <w:r>
        <w:t xml:space="preserve">, </w:t>
      </w:r>
      <w:proofErr w:type="spellStart"/>
      <w:r>
        <w:t>Nolindone</w:t>
      </w:r>
      <w:proofErr w:type="spellEnd"/>
      <w:r>
        <w:t xml:space="preserve">, Olanzapine, Paliperidone, </w:t>
      </w:r>
      <w:proofErr w:type="spellStart"/>
      <w:r>
        <w:t>Primozide</w:t>
      </w:r>
      <w:proofErr w:type="spellEnd"/>
      <w:r>
        <w:t xml:space="preserve">, </w:t>
      </w:r>
      <w:proofErr w:type="spellStart"/>
      <w:r>
        <w:t>Queiapine</w:t>
      </w:r>
      <w:proofErr w:type="spellEnd"/>
      <w:r>
        <w:t xml:space="preserve">, </w:t>
      </w:r>
      <w:proofErr w:type="spellStart"/>
      <w:r>
        <w:t>Quetiiapine</w:t>
      </w:r>
      <w:proofErr w:type="spellEnd"/>
      <w:r>
        <w:t xml:space="preserve"> fumarate, </w:t>
      </w:r>
      <w:proofErr w:type="spellStart"/>
      <w:r>
        <w:t>Riseridone</w:t>
      </w:r>
      <w:proofErr w:type="spellEnd"/>
      <w:r>
        <w:t xml:space="preserve">, Ziprasidone, Chlorpromazine, </w:t>
      </w:r>
      <w:proofErr w:type="spellStart"/>
      <w:r>
        <w:t>Fluephenazine</w:t>
      </w:r>
      <w:proofErr w:type="spellEnd"/>
      <w:r>
        <w:t xml:space="preserve">, </w:t>
      </w:r>
      <w:proofErr w:type="spellStart"/>
      <w:proofErr w:type="gramStart"/>
      <w:r>
        <w:t>Perphenazine,Prochlorperazine</w:t>
      </w:r>
      <w:proofErr w:type="spellEnd"/>
      <w:proofErr w:type="gramEnd"/>
      <w:r>
        <w:t>, Thioridazine, Trifluoperazine, Thiothixene,  and more.</w:t>
      </w:r>
    </w:p>
    <w:p w14:paraId="63FDC058" w14:textId="77777777" w:rsidR="00475DF5" w:rsidRDefault="00475DF5">
      <w:bookmarkStart w:id="0" w:name="_GoBack"/>
      <w:bookmarkEnd w:id="0"/>
    </w:p>
    <w:sectPr w:rsidR="0047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26DF"/>
    <w:rsid w:val="00475DF5"/>
    <w:rsid w:val="0098694F"/>
    <w:rsid w:val="00B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BBDA"/>
  <w15:chartTrackingRefBased/>
  <w15:docId w15:val="{ACEE9406-AEA1-467B-94D0-62F24A49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DF"/>
  </w:style>
  <w:style w:type="paragraph" w:styleId="Heading1">
    <w:name w:val="heading 1"/>
    <w:basedOn w:val="Normal"/>
    <w:next w:val="Normal"/>
    <w:link w:val="Heading1Char"/>
    <w:uiPriority w:val="9"/>
    <w:qFormat/>
    <w:rsid w:val="00B62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1</cp:revision>
  <dcterms:created xsi:type="dcterms:W3CDTF">2020-01-23T15:49:00Z</dcterms:created>
  <dcterms:modified xsi:type="dcterms:W3CDTF">2020-01-23T15:51:00Z</dcterms:modified>
</cp:coreProperties>
</file>